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6E" w:rsidRPr="00F0786E" w:rsidRDefault="00F0786E" w:rsidP="00F0786E">
      <w:pPr>
        <w:rPr>
          <w:b/>
        </w:rPr>
      </w:pPr>
      <w:r w:rsidRPr="00F0786E">
        <w:rPr>
          <w:b/>
        </w:rPr>
        <w:t>Anketa spokojenosti 2017</w:t>
      </w:r>
      <w:r w:rsidR="00943F59">
        <w:rPr>
          <w:b/>
        </w:rPr>
        <w:t xml:space="preserve"> Nemocnice TGM Hodonín, příspěvková organizace</w:t>
      </w:r>
    </w:p>
    <w:p w:rsidR="00F0786E" w:rsidRDefault="00F0786E" w:rsidP="00F0786E"/>
    <w:p w:rsidR="00F0786E" w:rsidRDefault="00F0786E" w:rsidP="00F0786E">
      <w:pPr>
        <w:rPr>
          <w:color w:val="000000"/>
          <w:szCs w:val="24"/>
        </w:rPr>
      </w:pPr>
      <w:r>
        <w:rPr>
          <w:szCs w:val="24"/>
        </w:rPr>
        <w:t xml:space="preserve">Organizace </w:t>
      </w:r>
      <w:proofErr w:type="spellStart"/>
      <w:r>
        <w:rPr>
          <w:b/>
          <w:szCs w:val="24"/>
        </w:rPr>
        <w:t>HealthCare</w:t>
      </w:r>
      <w:proofErr w:type="spellEnd"/>
      <w:r>
        <w:rPr>
          <w:b/>
          <w:szCs w:val="24"/>
        </w:rPr>
        <w:t xml:space="preserve"> Institute</w:t>
      </w:r>
      <w:r w:rsidR="00943F59">
        <w:rPr>
          <w:szCs w:val="24"/>
        </w:rPr>
        <w:t xml:space="preserve"> předkládá</w:t>
      </w:r>
      <w:r>
        <w:rPr>
          <w:szCs w:val="24"/>
        </w:rPr>
        <w:t xml:space="preserve"> výsledky celostátního projektu </w:t>
      </w:r>
      <w:r>
        <w:rPr>
          <w:b/>
          <w:szCs w:val="24"/>
        </w:rPr>
        <w:t xml:space="preserve">„Nemocnice ČR 2017“, </w:t>
      </w:r>
      <w:r>
        <w:rPr>
          <w:szCs w:val="24"/>
        </w:rPr>
        <w:t xml:space="preserve">který </w:t>
      </w:r>
      <w:r>
        <w:rPr>
          <w:color w:val="000000"/>
          <w:szCs w:val="24"/>
        </w:rPr>
        <w:t xml:space="preserve">byl realizován v průběhu celého roku </w:t>
      </w:r>
      <w:proofErr w:type="gramStart"/>
      <w:r>
        <w:rPr>
          <w:color w:val="000000"/>
          <w:szCs w:val="24"/>
        </w:rPr>
        <w:t>2017 a bylo</w:t>
      </w:r>
      <w:proofErr w:type="gramEnd"/>
      <w:r>
        <w:rPr>
          <w:color w:val="000000"/>
          <w:szCs w:val="24"/>
        </w:rPr>
        <w:t xml:space="preserve"> do něj zapojeno </w:t>
      </w:r>
      <w:r>
        <w:rPr>
          <w:b/>
          <w:color w:val="000000"/>
          <w:szCs w:val="24"/>
        </w:rPr>
        <w:t>155</w:t>
      </w:r>
      <w:r>
        <w:rPr>
          <w:color w:val="000000"/>
          <w:szCs w:val="24"/>
        </w:rPr>
        <w:t xml:space="preserve"> nemocnic s akutními lůžky z celé České republiky. </w:t>
      </w:r>
      <w:r w:rsidR="00943F59">
        <w:rPr>
          <w:color w:val="000000"/>
          <w:szCs w:val="24"/>
        </w:rPr>
        <w:t>Výsledky Nemocnice TGM Hodonín.</w:t>
      </w:r>
    </w:p>
    <w:p w:rsidR="00943F59" w:rsidRDefault="00943F59" w:rsidP="00F0786E">
      <w:pPr>
        <w:rPr>
          <w:color w:val="000000"/>
          <w:szCs w:val="24"/>
        </w:rPr>
      </w:pPr>
    </w:p>
    <w:p w:rsidR="00943F59" w:rsidRDefault="00943F59" w:rsidP="00F0786E">
      <w:pPr>
        <w:rPr>
          <w:color w:val="000000"/>
          <w:szCs w:val="24"/>
        </w:rPr>
      </w:pPr>
      <w:bookmarkStart w:id="0" w:name="_GoBack"/>
      <w:bookmarkEnd w:id="0"/>
    </w:p>
    <w:tbl>
      <w:tblPr>
        <w:tblW w:w="7508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500"/>
        <w:gridCol w:w="2648"/>
      </w:tblGrid>
      <w:tr w:rsidR="00F0786E" w:rsidTr="00F0786E">
        <w:trPr>
          <w:trHeight w:val="288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Kategorie: Celorepublikové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Kategorie: krajské</w:t>
            </w:r>
          </w:p>
        </w:tc>
      </w:tr>
      <w:tr w:rsidR="00F0786E" w:rsidTr="00F0786E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Hospitalizovaní pacienti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 místo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8. místo</w:t>
            </w:r>
          </w:p>
        </w:tc>
      </w:tr>
      <w:tr w:rsidR="00F0786E" w:rsidTr="00F0786E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Ambulantní pacienti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 místo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7. místo</w:t>
            </w:r>
          </w:p>
        </w:tc>
      </w:tr>
      <w:tr w:rsidR="00F0786E" w:rsidTr="00F0786E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Zaměstnanci nemocnic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F0786E" w:rsidTr="00F0786E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Kategorie: Absolutní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Kategorie: Nemocnice ČR</w:t>
            </w:r>
          </w:p>
        </w:tc>
      </w:tr>
      <w:tr w:rsidR="00F0786E" w:rsidTr="00F0786E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Finanční zdraví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 místo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786E" w:rsidRDefault="00F0786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 místo</w:t>
            </w:r>
          </w:p>
        </w:tc>
      </w:tr>
    </w:tbl>
    <w:p w:rsidR="00866932" w:rsidRDefault="00866932"/>
    <w:sectPr w:rsidR="0086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E"/>
    <w:rsid w:val="003867B1"/>
    <w:rsid w:val="00866932"/>
    <w:rsid w:val="00943F59"/>
    <w:rsid w:val="00F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86E"/>
    <w:pPr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86E"/>
    <w:pPr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Kwasniewska</dc:creator>
  <cp:lastModifiedBy>Kwasniewska</cp:lastModifiedBy>
  <cp:revision>2</cp:revision>
  <cp:lastPrinted>2018-01-10T13:27:00Z</cp:lastPrinted>
  <dcterms:created xsi:type="dcterms:W3CDTF">2018-01-10T13:30:00Z</dcterms:created>
  <dcterms:modified xsi:type="dcterms:W3CDTF">2018-01-10T13:30:00Z</dcterms:modified>
</cp:coreProperties>
</file>